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CC3" w:rsidRDefault="00683CC3" w:rsidP="00683CC3">
      <w:pPr>
        <w:spacing w:line="360" w:lineRule="auto"/>
        <w:jc w:val="both"/>
        <w:rPr>
          <w:rFonts w:ascii="Verdana" w:hAnsi="Verdana"/>
          <w:sz w:val="22"/>
        </w:rPr>
      </w:pPr>
    </w:p>
    <w:p w:rsidR="00683CC3" w:rsidRDefault="00683CC3" w:rsidP="00683CC3">
      <w:pPr>
        <w:spacing w:line="360" w:lineRule="auto"/>
        <w:jc w:val="both"/>
        <w:rPr>
          <w:rFonts w:ascii="Verdana" w:hAnsi="Verdana"/>
          <w:sz w:val="22"/>
        </w:rPr>
      </w:pPr>
    </w:p>
    <w:p w:rsidR="00683CC3" w:rsidRDefault="00683CC3" w:rsidP="00683CC3">
      <w:pPr>
        <w:spacing w:line="360" w:lineRule="auto"/>
        <w:jc w:val="both"/>
        <w:rPr>
          <w:rFonts w:ascii="Verdana" w:hAnsi="Verdana"/>
          <w:sz w:val="22"/>
        </w:rPr>
      </w:pPr>
    </w:p>
    <w:p w:rsidR="00683CC3" w:rsidRDefault="00683CC3" w:rsidP="00683CC3">
      <w:pPr>
        <w:spacing w:line="360" w:lineRule="auto"/>
        <w:jc w:val="center"/>
        <w:rPr>
          <w:rFonts w:ascii="Verdana" w:hAnsi="Verdana"/>
          <w:b/>
          <w:sz w:val="28"/>
        </w:rPr>
      </w:pPr>
      <w:r w:rsidRPr="00D07AD0">
        <w:rPr>
          <w:rFonts w:ascii="Verdana" w:hAnsi="Verdana"/>
          <w:b/>
          <w:sz w:val="28"/>
        </w:rPr>
        <w:t>Applic</w:t>
      </w:r>
      <w:r>
        <w:rPr>
          <w:rFonts w:ascii="Verdana" w:hAnsi="Verdana"/>
          <w:b/>
          <w:sz w:val="28"/>
        </w:rPr>
        <w:t>ation for Bursary</w:t>
      </w:r>
    </w:p>
    <w:p w:rsidR="00683CC3" w:rsidRPr="0053739E" w:rsidRDefault="00683CC3" w:rsidP="00683CC3">
      <w:pPr>
        <w:spacing w:line="360" w:lineRule="auto"/>
        <w:jc w:val="center"/>
        <w:rPr>
          <w:rFonts w:ascii="Verdana" w:hAnsi="Verdana"/>
          <w:b/>
          <w:sz w:val="28"/>
        </w:rPr>
      </w:pPr>
    </w:p>
    <w:p w:rsidR="00683CC3" w:rsidRPr="002C4877" w:rsidRDefault="00683CC3" w:rsidP="00683CC3">
      <w:pPr>
        <w:spacing w:line="360" w:lineRule="auto"/>
        <w:jc w:val="both"/>
        <w:rPr>
          <w:rFonts w:ascii="Verdana" w:hAnsi="Verdana"/>
          <w:sz w:val="22"/>
        </w:rPr>
      </w:pPr>
      <w:r w:rsidRPr="002C4877">
        <w:rPr>
          <w:rFonts w:ascii="Verdana" w:hAnsi="Verdana"/>
          <w:sz w:val="22"/>
        </w:rPr>
        <w:t>Name of Participant:  __________________________________________</w:t>
      </w:r>
      <w:r>
        <w:rPr>
          <w:rFonts w:ascii="Verdana" w:hAnsi="Verdana"/>
          <w:sz w:val="22"/>
        </w:rPr>
        <w:t>______</w:t>
      </w:r>
      <w:r w:rsidRPr="002C4877">
        <w:rPr>
          <w:rFonts w:ascii="Verdana" w:hAnsi="Verdana"/>
          <w:sz w:val="22"/>
        </w:rPr>
        <w:t>_</w:t>
      </w:r>
    </w:p>
    <w:p w:rsidR="00683CC3" w:rsidRDefault="00683CC3" w:rsidP="00683CC3">
      <w:pPr>
        <w:spacing w:line="360" w:lineRule="auto"/>
        <w:jc w:val="both"/>
        <w:rPr>
          <w:rFonts w:ascii="Verdana" w:hAnsi="Verdana"/>
          <w:sz w:val="22"/>
        </w:rPr>
      </w:pPr>
    </w:p>
    <w:p w:rsidR="00683CC3" w:rsidRDefault="00683CC3" w:rsidP="00683CC3">
      <w:pPr>
        <w:spacing w:line="360" w:lineRule="auto"/>
        <w:jc w:val="both"/>
        <w:rPr>
          <w:rFonts w:ascii="Verdana" w:hAnsi="Verdana"/>
          <w:sz w:val="22"/>
        </w:rPr>
      </w:pPr>
      <w:r>
        <w:rPr>
          <w:rFonts w:ascii="Verdana" w:hAnsi="Verdana"/>
          <w:sz w:val="22"/>
        </w:rPr>
        <w:t>Depending on funds available to us each year, we may be able to give</w:t>
      </w:r>
      <w:r w:rsidR="006242C2">
        <w:rPr>
          <w:rFonts w:ascii="Verdana" w:hAnsi="Verdana"/>
          <w:sz w:val="22"/>
        </w:rPr>
        <w:t xml:space="preserve"> partial</w:t>
      </w:r>
      <w:r>
        <w:rPr>
          <w:rFonts w:ascii="Verdana" w:hAnsi="Verdana"/>
          <w:sz w:val="22"/>
        </w:rPr>
        <w:t xml:space="preserve"> bursaries on the basis of financial need. These will be given to students who would otherwise not be able to attend camp without assistance. If you qualify, please provide us with the following financial information:</w:t>
      </w:r>
    </w:p>
    <w:p w:rsidR="00683CC3" w:rsidRDefault="00683CC3" w:rsidP="00683CC3">
      <w:pPr>
        <w:spacing w:line="360" w:lineRule="auto"/>
        <w:jc w:val="both"/>
        <w:rPr>
          <w:rFonts w:ascii="Verdana" w:hAnsi="Verdana"/>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871"/>
        <w:gridCol w:w="1131"/>
        <w:gridCol w:w="5528"/>
      </w:tblGrid>
      <w:tr w:rsidR="00683CC3" w:rsidRPr="006E6295" w:rsidTr="00A43B5B">
        <w:tc>
          <w:tcPr>
            <w:tcW w:w="2871" w:type="dxa"/>
          </w:tcPr>
          <w:p w:rsidR="00683CC3" w:rsidRDefault="00683CC3" w:rsidP="00756215">
            <w:pPr>
              <w:jc w:val="center"/>
              <w:rPr>
                <w:rFonts w:ascii="Verdana" w:hAnsi="Verdana"/>
                <w:b/>
                <w:sz w:val="20"/>
              </w:rPr>
            </w:pPr>
            <w:r w:rsidRPr="006E6295">
              <w:rPr>
                <w:rFonts w:ascii="Verdana" w:hAnsi="Verdana"/>
                <w:b/>
                <w:sz w:val="20"/>
              </w:rPr>
              <w:t>Total Family Income Before Taxes</w:t>
            </w:r>
          </w:p>
          <w:p w:rsidR="00A43B5B" w:rsidRPr="006E6295" w:rsidRDefault="00A43B5B" w:rsidP="00756215">
            <w:pPr>
              <w:jc w:val="center"/>
              <w:rPr>
                <w:rFonts w:ascii="Verdana" w:hAnsi="Verdana"/>
                <w:b/>
                <w:sz w:val="20"/>
              </w:rPr>
            </w:pPr>
          </w:p>
        </w:tc>
        <w:tc>
          <w:tcPr>
            <w:tcW w:w="6659" w:type="dxa"/>
            <w:gridSpan w:val="2"/>
          </w:tcPr>
          <w:p w:rsidR="00683CC3" w:rsidRPr="006E6295" w:rsidRDefault="00683CC3" w:rsidP="00A43B5B">
            <w:pPr>
              <w:rPr>
                <w:rFonts w:ascii="Verdana" w:hAnsi="Verdana"/>
                <w:b/>
                <w:sz w:val="20"/>
              </w:rPr>
            </w:pPr>
          </w:p>
        </w:tc>
      </w:tr>
      <w:tr w:rsidR="00A43B5B" w:rsidRPr="006E6295" w:rsidTr="00A43B5B">
        <w:trPr>
          <w:gridAfter w:val="1"/>
          <w:wAfter w:w="5528" w:type="dxa"/>
          <w:trHeight w:hRule="exact" w:val="312"/>
        </w:trPr>
        <w:tc>
          <w:tcPr>
            <w:tcW w:w="2871" w:type="dxa"/>
            <w:shd w:val="clear" w:color="auto" w:fill="D9D9D9" w:themeFill="background1" w:themeFillShade="D9"/>
          </w:tcPr>
          <w:p w:rsidR="00A43B5B" w:rsidRPr="006E6295" w:rsidRDefault="00A43B5B" w:rsidP="006E6295">
            <w:pPr>
              <w:spacing w:line="360" w:lineRule="auto"/>
              <w:jc w:val="both"/>
              <w:rPr>
                <w:rFonts w:ascii="Verdana" w:hAnsi="Verdana"/>
                <w:sz w:val="20"/>
              </w:rPr>
            </w:pPr>
            <w:r w:rsidRPr="006E6295">
              <w:rPr>
                <w:rFonts w:ascii="Verdana" w:hAnsi="Verdana"/>
                <w:sz w:val="20"/>
              </w:rPr>
              <w:t>$0 – $25,000</w:t>
            </w:r>
          </w:p>
        </w:tc>
        <w:tc>
          <w:tcPr>
            <w:tcW w:w="1131" w:type="dxa"/>
            <w:shd w:val="clear" w:color="auto" w:fill="D9D9D9" w:themeFill="background1" w:themeFillShade="D9"/>
            <w:vAlign w:val="center"/>
          </w:tcPr>
          <w:p w:rsidR="00A43B5B" w:rsidRPr="006E6295" w:rsidRDefault="00A43B5B" w:rsidP="006E6295">
            <w:pPr>
              <w:spacing w:line="360" w:lineRule="auto"/>
              <w:jc w:val="center"/>
              <w:rPr>
                <w:rFonts w:ascii="Verdana" w:hAnsi="Verdana"/>
                <w:sz w:val="20"/>
              </w:rPr>
            </w:pPr>
            <w:r w:rsidRPr="00F86F0D">
              <w:rPr>
                <w:rFonts w:ascii="Verdana" w:hAnsi="Verdana"/>
                <w:sz w:val="22"/>
              </w:rPr>
              <w:sym w:font="Webdings" w:char="F063"/>
            </w:r>
          </w:p>
        </w:tc>
      </w:tr>
      <w:tr w:rsidR="00A43B5B" w:rsidRPr="006E6295" w:rsidTr="00A43B5B">
        <w:trPr>
          <w:gridAfter w:val="1"/>
          <w:wAfter w:w="5528" w:type="dxa"/>
          <w:trHeight w:hRule="exact" w:val="312"/>
        </w:trPr>
        <w:tc>
          <w:tcPr>
            <w:tcW w:w="2871" w:type="dxa"/>
          </w:tcPr>
          <w:p w:rsidR="00A43B5B" w:rsidRPr="006E6295" w:rsidRDefault="00A43B5B">
            <w:pPr>
              <w:rPr>
                <w:rFonts w:ascii="Verdana" w:hAnsi="Verdana"/>
                <w:sz w:val="20"/>
              </w:rPr>
            </w:pPr>
            <w:r w:rsidRPr="006E6295">
              <w:rPr>
                <w:rFonts w:ascii="Verdana" w:hAnsi="Verdana"/>
                <w:sz w:val="20"/>
              </w:rPr>
              <w:t>$25,000 – $40,000</w:t>
            </w:r>
          </w:p>
        </w:tc>
        <w:tc>
          <w:tcPr>
            <w:tcW w:w="1131" w:type="dxa"/>
            <w:vAlign w:val="center"/>
          </w:tcPr>
          <w:p w:rsidR="00A43B5B" w:rsidRPr="006E6295" w:rsidRDefault="00A43B5B" w:rsidP="006E6295">
            <w:pPr>
              <w:jc w:val="center"/>
              <w:rPr>
                <w:sz w:val="20"/>
              </w:rPr>
            </w:pPr>
            <w:r w:rsidRPr="006E6295">
              <w:rPr>
                <w:rFonts w:ascii="Verdana" w:hAnsi="Verdana"/>
                <w:sz w:val="20"/>
              </w:rPr>
              <w:sym w:font="Webdings" w:char="F063"/>
            </w:r>
          </w:p>
        </w:tc>
      </w:tr>
      <w:tr w:rsidR="00A43B5B" w:rsidRPr="006E6295" w:rsidTr="00A43B5B">
        <w:trPr>
          <w:gridAfter w:val="1"/>
          <w:wAfter w:w="5528" w:type="dxa"/>
          <w:trHeight w:hRule="exact" w:val="312"/>
        </w:trPr>
        <w:tc>
          <w:tcPr>
            <w:tcW w:w="2871" w:type="dxa"/>
            <w:shd w:val="clear" w:color="auto" w:fill="D9D9D9" w:themeFill="background1" w:themeFillShade="D9"/>
          </w:tcPr>
          <w:p w:rsidR="00A43B5B" w:rsidRPr="006E6295" w:rsidRDefault="00A43B5B">
            <w:pPr>
              <w:rPr>
                <w:rFonts w:ascii="Verdana" w:hAnsi="Verdana"/>
                <w:sz w:val="20"/>
              </w:rPr>
            </w:pPr>
            <w:r w:rsidRPr="006E6295">
              <w:rPr>
                <w:rFonts w:ascii="Verdana" w:hAnsi="Verdana"/>
                <w:sz w:val="20"/>
              </w:rPr>
              <w:t>$40,000 – $55,000</w:t>
            </w:r>
          </w:p>
        </w:tc>
        <w:tc>
          <w:tcPr>
            <w:tcW w:w="1131" w:type="dxa"/>
            <w:shd w:val="clear" w:color="auto" w:fill="D9D9D9" w:themeFill="background1" w:themeFillShade="D9"/>
            <w:vAlign w:val="center"/>
          </w:tcPr>
          <w:p w:rsidR="00A43B5B" w:rsidRPr="006E6295" w:rsidRDefault="00A43B5B" w:rsidP="006E6295">
            <w:pPr>
              <w:jc w:val="center"/>
              <w:rPr>
                <w:sz w:val="20"/>
              </w:rPr>
            </w:pPr>
            <w:r w:rsidRPr="006E6295">
              <w:rPr>
                <w:rFonts w:ascii="Verdana" w:hAnsi="Verdana"/>
                <w:sz w:val="20"/>
              </w:rPr>
              <w:sym w:font="Webdings" w:char="F063"/>
            </w:r>
          </w:p>
        </w:tc>
      </w:tr>
      <w:tr w:rsidR="00A43B5B" w:rsidRPr="006E6295" w:rsidTr="00A43B5B">
        <w:trPr>
          <w:gridAfter w:val="1"/>
          <w:wAfter w:w="5528" w:type="dxa"/>
          <w:trHeight w:hRule="exact" w:val="312"/>
        </w:trPr>
        <w:tc>
          <w:tcPr>
            <w:tcW w:w="2871" w:type="dxa"/>
          </w:tcPr>
          <w:p w:rsidR="00A43B5B" w:rsidRPr="006E6295" w:rsidRDefault="00A43B5B">
            <w:pPr>
              <w:rPr>
                <w:rFonts w:ascii="Verdana" w:hAnsi="Verdana"/>
                <w:sz w:val="20"/>
              </w:rPr>
            </w:pPr>
            <w:r w:rsidRPr="006E6295">
              <w:rPr>
                <w:rFonts w:ascii="Verdana" w:hAnsi="Verdana"/>
                <w:sz w:val="20"/>
              </w:rPr>
              <w:t>$55,000 – $70,000</w:t>
            </w:r>
          </w:p>
        </w:tc>
        <w:tc>
          <w:tcPr>
            <w:tcW w:w="1131" w:type="dxa"/>
            <w:vAlign w:val="center"/>
          </w:tcPr>
          <w:p w:rsidR="00A43B5B" w:rsidRPr="006E6295" w:rsidRDefault="00A43B5B" w:rsidP="006E6295">
            <w:pPr>
              <w:jc w:val="center"/>
              <w:rPr>
                <w:sz w:val="20"/>
              </w:rPr>
            </w:pPr>
            <w:r w:rsidRPr="006E6295">
              <w:rPr>
                <w:rFonts w:ascii="Verdana" w:hAnsi="Verdana"/>
                <w:sz w:val="20"/>
              </w:rPr>
              <w:sym w:font="Webdings" w:char="F063"/>
            </w:r>
          </w:p>
        </w:tc>
      </w:tr>
      <w:tr w:rsidR="00A43B5B" w:rsidRPr="006E6295" w:rsidTr="00A43B5B">
        <w:trPr>
          <w:gridAfter w:val="1"/>
          <w:wAfter w:w="5528" w:type="dxa"/>
          <w:trHeight w:hRule="exact" w:val="312"/>
        </w:trPr>
        <w:tc>
          <w:tcPr>
            <w:tcW w:w="2871" w:type="dxa"/>
            <w:shd w:val="clear" w:color="auto" w:fill="D9D9D9" w:themeFill="background1" w:themeFillShade="D9"/>
          </w:tcPr>
          <w:p w:rsidR="00A43B5B" w:rsidRPr="006E6295" w:rsidRDefault="00A43B5B">
            <w:pPr>
              <w:rPr>
                <w:rFonts w:ascii="Verdana" w:hAnsi="Verdana"/>
                <w:sz w:val="20"/>
              </w:rPr>
            </w:pPr>
            <w:r w:rsidRPr="006E6295">
              <w:rPr>
                <w:rFonts w:ascii="Verdana" w:hAnsi="Verdana"/>
                <w:sz w:val="20"/>
              </w:rPr>
              <w:t>$70,000 – $85,000</w:t>
            </w:r>
          </w:p>
        </w:tc>
        <w:tc>
          <w:tcPr>
            <w:tcW w:w="1131" w:type="dxa"/>
            <w:shd w:val="clear" w:color="auto" w:fill="D9D9D9" w:themeFill="background1" w:themeFillShade="D9"/>
            <w:vAlign w:val="center"/>
          </w:tcPr>
          <w:p w:rsidR="00A43B5B" w:rsidRPr="006E6295" w:rsidRDefault="00A43B5B" w:rsidP="006E6295">
            <w:pPr>
              <w:jc w:val="center"/>
              <w:rPr>
                <w:sz w:val="20"/>
              </w:rPr>
            </w:pPr>
            <w:r w:rsidRPr="006E6295">
              <w:rPr>
                <w:rFonts w:ascii="Verdana" w:hAnsi="Verdana"/>
                <w:sz w:val="20"/>
              </w:rPr>
              <w:sym w:font="Webdings" w:char="F063"/>
            </w:r>
          </w:p>
        </w:tc>
      </w:tr>
      <w:tr w:rsidR="00A43B5B" w:rsidRPr="006E6295" w:rsidTr="00A43B5B">
        <w:trPr>
          <w:gridAfter w:val="1"/>
          <w:wAfter w:w="5528" w:type="dxa"/>
          <w:trHeight w:hRule="exact" w:val="312"/>
        </w:trPr>
        <w:tc>
          <w:tcPr>
            <w:tcW w:w="2871" w:type="dxa"/>
          </w:tcPr>
          <w:p w:rsidR="00A43B5B" w:rsidRPr="006E6295" w:rsidRDefault="00A43B5B">
            <w:pPr>
              <w:rPr>
                <w:rFonts w:ascii="Verdana" w:hAnsi="Verdana"/>
                <w:sz w:val="20"/>
              </w:rPr>
            </w:pPr>
            <w:r w:rsidRPr="006E6295">
              <w:rPr>
                <w:rFonts w:ascii="Verdana" w:hAnsi="Verdana"/>
                <w:sz w:val="20"/>
              </w:rPr>
              <w:t>$85,000 – $100,000</w:t>
            </w:r>
          </w:p>
        </w:tc>
        <w:tc>
          <w:tcPr>
            <w:tcW w:w="1131" w:type="dxa"/>
            <w:vAlign w:val="center"/>
          </w:tcPr>
          <w:p w:rsidR="00A43B5B" w:rsidRPr="006E6295" w:rsidRDefault="00A43B5B" w:rsidP="006E6295">
            <w:pPr>
              <w:jc w:val="center"/>
              <w:rPr>
                <w:sz w:val="20"/>
              </w:rPr>
            </w:pPr>
            <w:r w:rsidRPr="006E6295">
              <w:rPr>
                <w:rFonts w:ascii="Verdana" w:hAnsi="Verdana"/>
                <w:sz w:val="20"/>
              </w:rPr>
              <w:sym w:font="Webdings" w:char="F063"/>
            </w:r>
          </w:p>
        </w:tc>
      </w:tr>
      <w:tr w:rsidR="00A43B5B" w:rsidRPr="006E6295" w:rsidTr="00A43B5B">
        <w:trPr>
          <w:gridAfter w:val="1"/>
          <w:wAfter w:w="5528" w:type="dxa"/>
          <w:trHeight w:hRule="exact" w:val="312"/>
        </w:trPr>
        <w:tc>
          <w:tcPr>
            <w:tcW w:w="2871" w:type="dxa"/>
            <w:shd w:val="clear" w:color="auto" w:fill="D9D9D9" w:themeFill="background1" w:themeFillShade="D9"/>
          </w:tcPr>
          <w:p w:rsidR="00A43B5B" w:rsidRPr="006E6295" w:rsidRDefault="00A43B5B">
            <w:pPr>
              <w:rPr>
                <w:rFonts w:ascii="Verdana" w:hAnsi="Verdana"/>
                <w:sz w:val="20"/>
              </w:rPr>
            </w:pPr>
            <w:r w:rsidRPr="006E6295">
              <w:rPr>
                <w:rFonts w:ascii="Verdana" w:hAnsi="Verdana"/>
                <w:sz w:val="20"/>
              </w:rPr>
              <w:t>$100,000+</w:t>
            </w:r>
          </w:p>
        </w:tc>
        <w:tc>
          <w:tcPr>
            <w:tcW w:w="1131" w:type="dxa"/>
            <w:shd w:val="clear" w:color="auto" w:fill="D9D9D9" w:themeFill="background1" w:themeFillShade="D9"/>
            <w:vAlign w:val="center"/>
          </w:tcPr>
          <w:p w:rsidR="00A43B5B" w:rsidRPr="006E6295" w:rsidRDefault="00A43B5B" w:rsidP="006E6295">
            <w:pPr>
              <w:jc w:val="center"/>
              <w:rPr>
                <w:sz w:val="20"/>
              </w:rPr>
            </w:pPr>
            <w:r w:rsidRPr="006E6295">
              <w:rPr>
                <w:rFonts w:ascii="Verdana" w:hAnsi="Verdana"/>
                <w:sz w:val="20"/>
              </w:rPr>
              <w:sym w:font="Webdings" w:char="F063"/>
            </w:r>
          </w:p>
        </w:tc>
      </w:tr>
    </w:tbl>
    <w:p w:rsidR="00A43B5B" w:rsidRDefault="00A43B5B" w:rsidP="00683CC3">
      <w:pPr>
        <w:spacing w:line="360" w:lineRule="auto"/>
        <w:jc w:val="both"/>
        <w:rPr>
          <w:rFonts w:ascii="Verdana" w:hAnsi="Verdana"/>
          <w:sz w:val="22"/>
        </w:rPr>
      </w:pPr>
    </w:p>
    <w:p w:rsidR="00A43B5B" w:rsidRDefault="00A43B5B" w:rsidP="00683CC3">
      <w:pPr>
        <w:spacing w:line="360" w:lineRule="auto"/>
        <w:jc w:val="both"/>
        <w:rPr>
          <w:rFonts w:ascii="Verdana" w:hAnsi="Verdana"/>
          <w:sz w:val="22"/>
        </w:rPr>
      </w:pPr>
      <w:r w:rsidRPr="00A43B5B">
        <w:rPr>
          <w:rFonts w:ascii="Verdana" w:hAnsi="Verdana"/>
          <w:b/>
          <w:sz w:val="22"/>
        </w:rPr>
        <w:t>Number of children in the family:</w:t>
      </w:r>
      <w:r>
        <w:rPr>
          <w:rFonts w:ascii="Verdana" w:hAnsi="Verdana"/>
          <w:sz w:val="22"/>
        </w:rPr>
        <w:t xml:space="preserve"> ________</w:t>
      </w:r>
    </w:p>
    <w:p w:rsidR="00A43B5B" w:rsidRDefault="00A43B5B" w:rsidP="00683CC3">
      <w:pPr>
        <w:spacing w:line="360" w:lineRule="auto"/>
        <w:jc w:val="both"/>
        <w:rPr>
          <w:rFonts w:ascii="Verdana" w:hAnsi="Verdana"/>
          <w:sz w:val="22"/>
        </w:rPr>
      </w:pPr>
    </w:p>
    <w:p w:rsidR="00683CC3" w:rsidRDefault="00683CC3" w:rsidP="00683CC3">
      <w:pPr>
        <w:spacing w:line="360" w:lineRule="auto"/>
        <w:jc w:val="both"/>
        <w:rPr>
          <w:rFonts w:ascii="Verdana" w:hAnsi="Verdana"/>
          <w:sz w:val="22"/>
        </w:rPr>
      </w:pPr>
      <w:r>
        <w:rPr>
          <w:rFonts w:ascii="Verdana" w:hAnsi="Verdana"/>
          <w:sz w:val="22"/>
        </w:rPr>
        <w:t xml:space="preserve">1) </w:t>
      </w:r>
      <w:r w:rsidRPr="00756215">
        <w:rPr>
          <w:rFonts w:ascii="Verdana" w:hAnsi="Verdana"/>
          <w:sz w:val="22"/>
        </w:rPr>
        <w:t>Parents/Guardians:</w:t>
      </w:r>
      <w:r w:rsidR="00A43B5B">
        <w:rPr>
          <w:rFonts w:ascii="Verdana" w:hAnsi="Verdana"/>
          <w:sz w:val="22"/>
        </w:rPr>
        <w:t xml:space="preserve"> </w:t>
      </w:r>
      <w:r w:rsidRPr="00756215">
        <w:rPr>
          <w:rFonts w:ascii="Verdana" w:hAnsi="Verdana"/>
          <w:sz w:val="22"/>
        </w:rPr>
        <w:t xml:space="preserve">On a separate page, </w:t>
      </w:r>
      <w:r>
        <w:rPr>
          <w:rFonts w:ascii="Verdana" w:hAnsi="Verdana"/>
          <w:sz w:val="22"/>
        </w:rPr>
        <w:t xml:space="preserve">please tell us </w:t>
      </w:r>
      <w:r w:rsidRPr="00756215">
        <w:rPr>
          <w:rFonts w:ascii="Verdana" w:hAnsi="Verdana"/>
          <w:sz w:val="22"/>
        </w:rPr>
        <w:t xml:space="preserve">why you </w:t>
      </w:r>
      <w:r>
        <w:rPr>
          <w:rFonts w:ascii="Verdana" w:hAnsi="Verdana"/>
          <w:sz w:val="22"/>
        </w:rPr>
        <w:t xml:space="preserve">are requesting </w:t>
      </w:r>
      <w:r w:rsidRPr="00756215">
        <w:rPr>
          <w:rFonts w:ascii="Verdana" w:hAnsi="Verdana"/>
          <w:sz w:val="22"/>
        </w:rPr>
        <w:t>financial assistance for your child</w:t>
      </w:r>
      <w:r>
        <w:rPr>
          <w:rFonts w:ascii="Verdana" w:hAnsi="Verdana"/>
          <w:sz w:val="22"/>
        </w:rPr>
        <w:t xml:space="preserve"> to attend this camp.</w:t>
      </w:r>
      <w:r w:rsidRPr="00756215">
        <w:rPr>
          <w:rFonts w:ascii="Verdana" w:hAnsi="Verdana"/>
          <w:sz w:val="22"/>
        </w:rPr>
        <w:t xml:space="preserve"> Responses that</w:t>
      </w:r>
      <w:r>
        <w:rPr>
          <w:rFonts w:ascii="Verdana" w:hAnsi="Verdana"/>
          <w:sz w:val="22"/>
        </w:rPr>
        <w:t xml:space="preserve"> are clear, legible, &amp; </w:t>
      </w:r>
      <w:r w:rsidRPr="00756215">
        <w:rPr>
          <w:rFonts w:ascii="Verdana" w:hAnsi="Verdana"/>
          <w:sz w:val="22"/>
        </w:rPr>
        <w:t xml:space="preserve">provide detailed information will be given preference. </w:t>
      </w:r>
      <w:r>
        <w:rPr>
          <w:rFonts w:ascii="Verdana" w:hAnsi="Verdana"/>
          <w:sz w:val="22"/>
        </w:rPr>
        <w:t>Attach the letter to this form.</w:t>
      </w:r>
    </w:p>
    <w:p w:rsidR="00683CC3" w:rsidRDefault="00683CC3" w:rsidP="00683CC3">
      <w:pPr>
        <w:spacing w:line="360" w:lineRule="auto"/>
        <w:jc w:val="both"/>
        <w:rPr>
          <w:rFonts w:ascii="Verdana" w:hAnsi="Verdana"/>
          <w:sz w:val="22"/>
        </w:rPr>
      </w:pPr>
    </w:p>
    <w:p w:rsidR="00683CC3" w:rsidRDefault="00683CC3" w:rsidP="00683CC3">
      <w:pPr>
        <w:spacing w:line="360" w:lineRule="auto"/>
        <w:jc w:val="both"/>
        <w:rPr>
          <w:rFonts w:ascii="Verdana" w:hAnsi="Verdana"/>
          <w:sz w:val="22"/>
        </w:rPr>
      </w:pPr>
      <w:bookmarkStart w:id="0" w:name="_GoBack"/>
      <w:bookmarkEnd w:id="0"/>
    </w:p>
    <w:p w:rsidR="00683CC3" w:rsidRDefault="00683CC3" w:rsidP="00683CC3">
      <w:pPr>
        <w:spacing w:line="360" w:lineRule="auto"/>
        <w:jc w:val="both"/>
        <w:rPr>
          <w:rFonts w:ascii="Verdana" w:hAnsi="Verdana"/>
          <w:sz w:val="22"/>
        </w:rPr>
      </w:pPr>
    </w:p>
    <w:p w:rsidR="00683CC3" w:rsidRPr="002C4877" w:rsidRDefault="00683CC3" w:rsidP="00683CC3">
      <w:pPr>
        <w:jc w:val="both"/>
        <w:rPr>
          <w:rFonts w:ascii="Verdana" w:hAnsi="Verdana"/>
          <w:sz w:val="22"/>
        </w:rPr>
      </w:pPr>
    </w:p>
    <w:p w:rsidR="00C65892" w:rsidRDefault="00A43B5B"/>
    <w:sectPr w:rsidR="00C65892" w:rsidSect="002A7E57">
      <w:headerReference w:type="even" r:id="rId7"/>
      <w:headerReference w:type="default" r:id="rId8"/>
      <w:footerReference w:type="even" r:id="rId9"/>
      <w:footerReference w:type="default" r:id="rId10"/>
      <w:headerReference w:type="first" r:id="rId11"/>
      <w:footerReference w:type="first" r:id="rId12"/>
      <w:pgSz w:w="12240" w:h="15840"/>
      <w:pgMar w:top="993" w:right="1183" w:bottom="993" w:left="1134" w:header="284" w:footer="85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A67" w:rsidRDefault="005D3690">
      <w:r>
        <w:separator/>
      </w:r>
    </w:p>
  </w:endnote>
  <w:endnote w:type="continuationSeparator" w:id="0">
    <w:p w:rsidR="00895A67" w:rsidRDefault="005D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74C" w:rsidRDefault="00AA45E1" w:rsidP="00D07AD0">
    <w:pPr>
      <w:pStyle w:val="Footer"/>
      <w:framePr w:wrap="around" w:vAnchor="text" w:hAnchor="margin" w:xAlign="right" w:y="1"/>
      <w:rPr>
        <w:rStyle w:val="PageNumber"/>
      </w:rPr>
    </w:pPr>
    <w:r>
      <w:rPr>
        <w:rStyle w:val="PageNumber"/>
      </w:rPr>
      <w:fldChar w:fldCharType="begin"/>
    </w:r>
    <w:r w:rsidR="00683CC3">
      <w:rPr>
        <w:rStyle w:val="PageNumber"/>
      </w:rPr>
      <w:instrText xml:space="preserve">PAGE  </w:instrText>
    </w:r>
    <w:r>
      <w:rPr>
        <w:rStyle w:val="PageNumber"/>
      </w:rPr>
      <w:fldChar w:fldCharType="end"/>
    </w:r>
  </w:p>
  <w:p w:rsidR="005F474C" w:rsidRDefault="00A43B5B" w:rsidP="00DA3A0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74C" w:rsidRDefault="00AA45E1" w:rsidP="00D07AD0">
    <w:pPr>
      <w:pStyle w:val="Footer"/>
      <w:framePr w:wrap="around" w:vAnchor="text" w:hAnchor="margin" w:xAlign="right" w:y="1"/>
      <w:rPr>
        <w:rStyle w:val="PageNumber"/>
      </w:rPr>
    </w:pPr>
    <w:r>
      <w:rPr>
        <w:rStyle w:val="PageNumber"/>
      </w:rPr>
      <w:fldChar w:fldCharType="begin"/>
    </w:r>
    <w:r w:rsidR="00683CC3">
      <w:rPr>
        <w:rStyle w:val="PageNumber"/>
      </w:rPr>
      <w:instrText xml:space="preserve">PAGE  </w:instrText>
    </w:r>
    <w:r>
      <w:rPr>
        <w:rStyle w:val="PageNumber"/>
      </w:rPr>
      <w:fldChar w:fldCharType="separate"/>
    </w:r>
    <w:r w:rsidR="00A43B5B">
      <w:rPr>
        <w:rStyle w:val="PageNumber"/>
        <w:noProof/>
      </w:rPr>
      <w:t>1</w:t>
    </w:r>
    <w:r>
      <w:rPr>
        <w:rStyle w:val="PageNumber"/>
      </w:rPr>
      <w:fldChar w:fldCharType="end"/>
    </w:r>
  </w:p>
  <w:p w:rsidR="005F474C" w:rsidRDefault="00683CC3" w:rsidP="00DA3A0A">
    <w:pPr>
      <w:pStyle w:val="Footer"/>
      <w:ind w:right="360"/>
      <w:rPr>
        <w:sz w:val="18"/>
      </w:rPr>
    </w:pPr>
    <w:r w:rsidRPr="00A30CA2">
      <w:rPr>
        <w:sz w:val="18"/>
      </w:rPr>
      <w:sym w:font="Webdings" w:char="F03D"/>
    </w:r>
    <w:r w:rsidRPr="00A30CA2">
      <w:rPr>
        <w:sz w:val="18"/>
      </w:rPr>
      <w:sym w:font="Webdings" w:char="F06E"/>
    </w:r>
    <w:r w:rsidRPr="00A30CA2">
      <w:rPr>
        <w:sz w:val="18"/>
      </w:rPr>
      <w:sym w:font="Webdings" w:char="F03D"/>
    </w:r>
    <w:r w:rsidRPr="00A30CA2">
      <w:rPr>
        <w:sz w:val="18"/>
      </w:rPr>
      <w:t xml:space="preserve">   Marine Mammal Summer Camp  </w:t>
    </w:r>
    <w:r w:rsidRPr="00A30CA2">
      <w:rPr>
        <w:sz w:val="18"/>
      </w:rPr>
      <w:sym w:font="Webdings" w:char="F03D"/>
    </w:r>
    <w:r w:rsidRPr="00A30CA2">
      <w:rPr>
        <w:sz w:val="18"/>
      </w:rPr>
      <w:sym w:font="Webdings" w:char="F06E"/>
    </w:r>
    <w:r w:rsidRPr="00A30CA2">
      <w:rPr>
        <w:sz w:val="18"/>
      </w:rPr>
      <w:sym w:font="Webdings" w:char="F03D"/>
    </w:r>
    <w:r w:rsidRPr="00A30CA2">
      <w:rPr>
        <w:sz w:val="18"/>
      </w:rPr>
      <w:t xml:space="preserve">  www.science.smu.ca   </w:t>
    </w:r>
    <w:r w:rsidRPr="00A30CA2">
      <w:rPr>
        <w:sz w:val="18"/>
      </w:rPr>
      <w:sym w:font="Webdings" w:char="F03D"/>
    </w:r>
    <w:r w:rsidRPr="00A30CA2">
      <w:rPr>
        <w:sz w:val="18"/>
      </w:rPr>
      <w:sym w:font="Webdings" w:char="F06E"/>
    </w:r>
    <w:r w:rsidRPr="00A30CA2">
      <w:rPr>
        <w:sz w:val="18"/>
      </w:rPr>
      <w:sym w:font="Webdings" w:char="F03D"/>
    </w:r>
    <w:r w:rsidRPr="00A30CA2">
      <w:rPr>
        <w:sz w:val="18"/>
      </w:rPr>
      <w:t xml:space="preserve"> outreach.science@smu.ca  </w:t>
    </w:r>
    <w:r w:rsidRPr="00A30CA2">
      <w:rPr>
        <w:sz w:val="18"/>
      </w:rPr>
      <w:sym w:font="Webdings" w:char="F03D"/>
    </w:r>
    <w:r w:rsidRPr="00A30CA2">
      <w:rPr>
        <w:sz w:val="18"/>
      </w:rPr>
      <w:sym w:font="Webdings" w:char="F06E"/>
    </w:r>
    <w:r w:rsidRPr="00A30CA2">
      <w:rPr>
        <w:sz w:val="18"/>
      </w:rPr>
      <w:sym w:font="Webdings" w:char="F03D"/>
    </w:r>
    <w:r w:rsidRPr="00A30CA2">
      <w:rPr>
        <w:sz w:val="18"/>
      </w:rPr>
      <w:t xml:space="preserve">    </w:t>
    </w:r>
  </w:p>
  <w:p w:rsidR="005F474C" w:rsidRDefault="00A43B5B" w:rsidP="00DA3A0A">
    <w:pPr>
      <w:pStyle w:val="Footer"/>
      <w:ind w:right="360"/>
      <w:rPr>
        <w:sz w:val="18"/>
      </w:rPr>
    </w:pPr>
  </w:p>
  <w:p w:rsidR="005F474C" w:rsidRPr="00A30CA2" w:rsidRDefault="00D15048" w:rsidP="005F474C">
    <w:pPr>
      <w:pStyle w:val="Footer"/>
      <w:tabs>
        <w:tab w:val="left" w:pos="3573"/>
      </w:tabs>
      <w:ind w:right="360"/>
      <w:rPr>
        <w:sz w:val="18"/>
      </w:rPr>
    </w:pPr>
    <w:r>
      <w:rPr>
        <w:noProof/>
        <w:sz w:val="18"/>
      </w:rPr>
      <w:drawing>
        <wp:inline distT="0" distB="0" distL="0" distR="0">
          <wp:extent cx="1803823" cy="368964"/>
          <wp:effectExtent l="25400" t="0" r="0" b="0"/>
          <wp:docPr id="2" name="Picture 1" descr="image00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 copy.png"/>
                  <pic:cNvPicPr/>
                </pic:nvPicPr>
                <pic:blipFill>
                  <a:blip r:embed="rId1"/>
                  <a:stretch>
                    <a:fillRect/>
                  </a:stretch>
                </pic:blipFill>
                <pic:spPr>
                  <a:xfrm>
                    <a:off x="0" y="0"/>
                    <a:ext cx="1809797" cy="370186"/>
                  </a:xfrm>
                  <a:prstGeom prst="rect">
                    <a:avLst/>
                  </a:prstGeom>
                </pic:spPr>
              </pic:pic>
            </a:graphicData>
          </a:graphic>
        </wp:inline>
      </w:drawing>
    </w:r>
    <w:r w:rsidR="00683CC3">
      <w:rPr>
        <w:sz w:val="18"/>
      </w:rPr>
      <w:tab/>
    </w:r>
    <w:r w:rsidR="00683CC3">
      <w:rPr>
        <w:sz w:val="18"/>
      </w:rPr>
      <w:tab/>
    </w:r>
    <w:r w:rsidR="00683CC3">
      <w:rPr>
        <w:sz w:val="18"/>
      </w:rPr>
      <w:tab/>
      <w:t xml:space="preserve">      </w:t>
    </w:r>
    <w:r w:rsidR="00683CC3" w:rsidRPr="005F474C">
      <w:rPr>
        <w:noProof/>
        <w:sz w:val="18"/>
      </w:rPr>
      <w:drawing>
        <wp:inline distT="0" distB="0" distL="0" distR="0">
          <wp:extent cx="1583857" cy="461222"/>
          <wp:effectExtent l="25400" t="0" r="0" b="0"/>
          <wp:docPr id="7" name="P 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pic:cNvPicPr>
                </pic:nvPicPr>
                <pic:blipFill>
                  <a:blip r:embed="rId2"/>
                  <a:srcRect l="3117" t="13435" r="4118"/>
                  <a:stretch>
                    <a:fillRect/>
                  </a:stretch>
                </pic:blipFill>
                <pic:spPr bwMode="auto">
                  <a:xfrm>
                    <a:off x="0" y="0"/>
                    <a:ext cx="1595332" cy="464563"/>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690" w:rsidRDefault="005D369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A67" w:rsidRDefault="005D3690">
      <w:r>
        <w:separator/>
      </w:r>
    </w:p>
  </w:footnote>
  <w:footnote w:type="continuationSeparator" w:id="0">
    <w:p w:rsidR="00895A67" w:rsidRDefault="005D36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690" w:rsidRDefault="005D369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74C" w:rsidRDefault="00683CC3" w:rsidP="0082390F">
    <w:pPr>
      <w:pStyle w:val="Header"/>
      <w:jc w:val="center"/>
    </w:pPr>
    <w:r w:rsidRPr="0082390F">
      <w:t xml:space="preserve"> </w:t>
    </w:r>
    <w:r w:rsidR="005D3690">
      <w:rPr>
        <w:noProof/>
      </w:rPr>
      <w:drawing>
        <wp:inline distT="0" distB="0" distL="0" distR="0" wp14:anchorId="7BF00A2B" wp14:editId="42C30B35">
          <wp:extent cx="1913890" cy="789342"/>
          <wp:effectExtent l="25400" t="0" r="0" b="0"/>
          <wp:docPr id="3" name="Picture 2" descr="LogoNo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o Year"/>
                  <pic:cNvPicPr/>
                </pic:nvPicPr>
                <pic:blipFill>
                  <a:blip r:embed="rId1"/>
                  <a:srcRect t="19720" b="27351"/>
                  <a:stretch>
                    <a:fillRect/>
                  </a:stretch>
                </pic:blipFill>
                <pic:spPr>
                  <a:xfrm>
                    <a:off x="0" y="0"/>
                    <a:ext cx="1913553" cy="789203"/>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690" w:rsidRDefault="005D36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C3"/>
    <w:rsid w:val="005D3690"/>
    <w:rsid w:val="006242C2"/>
    <w:rsid w:val="00683CC3"/>
    <w:rsid w:val="00895A67"/>
    <w:rsid w:val="00A43B5B"/>
    <w:rsid w:val="00AA45E1"/>
    <w:rsid w:val="00D1504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CC3"/>
    <w:pPr>
      <w:tabs>
        <w:tab w:val="center" w:pos="4320"/>
        <w:tab w:val="right" w:pos="8640"/>
      </w:tabs>
    </w:pPr>
  </w:style>
  <w:style w:type="character" w:customStyle="1" w:styleId="HeaderChar">
    <w:name w:val="Header Char"/>
    <w:basedOn w:val="DefaultParagraphFont"/>
    <w:link w:val="Header"/>
    <w:uiPriority w:val="99"/>
    <w:rsid w:val="00683CC3"/>
  </w:style>
  <w:style w:type="paragraph" w:styleId="Footer">
    <w:name w:val="footer"/>
    <w:basedOn w:val="Normal"/>
    <w:link w:val="FooterChar"/>
    <w:uiPriority w:val="99"/>
    <w:unhideWhenUsed/>
    <w:rsid w:val="00683CC3"/>
    <w:pPr>
      <w:tabs>
        <w:tab w:val="center" w:pos="4320"/>
        <w:tab w:val="right" w:pos="8640"/>
      </w:tabs>
    </w:pPr>
  </w:style>
  <w:style w:type="character" w:customStyle="1" w:styleId="FooterChar">
    <w:name w:val="Footer Char"/>
    <w:basedOn w:val="DefaultParagraphFont"/>
    <w:link w:val="Footer"/>
    <w:uiPriority w:val="99"/>
    <w:rsid w:val="00683CC3"/>
  </w:style>
  <w:style w:type="character" w:styleId="PageNumber">
    <w:name w:val="page number"/>
    <w:basedOn w:val="DefaultParagraphFont"/>
    <w:uiPriority w:val="99"/>
    <w:semiHidden/>
    <w:unhideWhenUsed/>
    <w:rsid w:val="00683CC3"/>
  </w:style>
  <w:style w:type="table" w:styleId="TableGrid">
    <w:name w:val="Table Grid"/>
    <w:basedOn w:val="TableNormal"/>
    <w:uiPriority w:val="59"/>
    <w:rsid w:val="00683C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3690"/>
    <w:rPr>
      <w:rFonts w:ascii="Tahoma" w:hAnsi="Tahoma" w:cs="Tahoma"/>
      <w:sz w:val="16"/>
      <w:szCs w:val="16"/>
    </w:rPr>
  </w:style>
  <w:style w:type="character" w:customStyle="1" w:styleId="BalloonTextChar">
    <w:name w:val="Balloon Text Char"/>
    <w:basedOn w:val="DefaultParagraphFont"/>
    <w:link w:val="BalloonText"/>
    <w:uiPriority w:val="99"/>
    <w:semiHidden/>
    <w:rsid w:val="005D369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CC3"/>
    <w:pPr>
      <w:tabs>
        <w:tab w:val="center" w:pos="4320"/>
        <w:tab w:val="right" w:pos="8640"/>
      </w:tabs>
    </w:pPr>
  </w:style>
  <w:style w:type="character" w:customStyle="1" w:styleId="HeaderChar">
    <w:name w:val="Header Char"/>
    <w:basedOn w:val="DefaultParagraphFont"/>
    <w:link w:val="Header"/>
    <w:uiPriority w:val="99"/>
    <w:rsid w:val="00683CC3"/>
  </w:style>
  <w:style w:type="paragraph" w:styleId="Footer">
    <w:name w:val="footer"/>
    <w:basedOn w:val="Normal"/>
    <w:link w:val="FooterChar"/>
    <w:uiPriority w:val="99"/>
    <w:unhideWhenUsed/>
    <w:rsid w:val="00683CC3"/>
    <w:pPr>
      <w:tabs>
        <w:tab w:val="center" w:pos="4320"/>
        <w:tab w:val="right" w:pos="8640"/>
      </w:tabs>
    </w:pPr>
  </w:style>
  <w:style w:type="character" w:customStyle="1" w:styleId="FooterChar">
    <w:name w:val="Footer Char"/>
    <w:basedOn w:val="DefaultParagraphFont"/>
    <w:link w:val="Footer"/>
    <w:uiPriority w:val="99"/>
    <w:rsid w:val="00683CC3"/>
  </w:style>
  <w:style w:type="character" w:styleId="PageNumber">
    <w:name w:val="page number"/>
    <w:basedOn w:val="DefaultParagraphFont"/>
    <w:uiPriority w:val="99"/>
    <w:semiHidden/>
    <w:unhideWhenUsed/>
    <w:rsid w:val="00683CC3"/>
  </w:style>
  <w:style w:type="table" w:styleId="TableGrid">
    <w:name w:val="Table Grid"/>
    <w:basedOn w:val="TableNormal"/>
    <w:uiPriority w:val="59"/>
    <w:rsid w:val="00683C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3690"/>
    <w:rPr>
      <w:rFonts w:ascii="Tahoma" w:hAnsi="Tahoma" w:cs="Tahoma"/>
      <w:sz w:val="16"/>
      <w:szCs w:val="16"/>
    </w:rPr>
  </w:style>
  <w:style w:type="character" w:customStyle="1" w:styleId="BalloonTextChar">
    <w:name w:val="Balloon Text Char"/>
    <w:basedOn w:val="DefaultParagraphFont"/>
    <w:link w:val="BalloonText"/>
    <w:uiPriority w:val="99"/>
    <w:semiHidden/>
    <w:rsid w:val="005D36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747</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 McLeod</dc:creator>
  <cp:lastModifiedBy>Danielle Boudreau</cp:lastModifiedBy>
  <cp:revision>2</cp:revision>
  <cp:lastPrinted>2016-12-13T18:27:00Z</cp:lastPrinted>
  <dcterms:created xsi:type="dcterms:W3CDTF">2016-12-13T18:50:00Z</dcterms:created>
  <dcterms:modified xsi:type="dcterms:W3CDTF">2016-12-13T18:50:00Z</dcterms:modified>
</cp:coreProperties>
</file>